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F5" w:rsidRPr="00BB22F5" w:rsidRDefault="00BB22F5" w:rsidP="00BB22F5">
      <w:pPr>
        <w:shd w:val="clear" w:color="auto" w:fill="FFFFFF"/>
        <w:spacing w:after="120" w:line="540" w:lineRule="atLeast"/>
        <w:ind w:firstLine="150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proofErr w:type="gramStart"/>
      <w:r w:rsidRPr="00BB22F5">
        <w:rPr>
          <w:rFonts w:ascii="Times New Roman" w:eastAsia="Times New Roman" w:hAnsi="Times New Roman" w:cs="Times New Roman"/>
          <w:color w:val="000000"/>
          <w:sz w:val="30"/>
          <w:szCs w:val="30"/>
        </w:rPr>
        <w:t>lder</w:t>
      </w:r>
      <w:proofErr w:type="spellEnd"/>
      <w:proofErr w:type="gramEnd"/>
      <w:r w:rsidRPr="00BB22F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Abuse Federal and State Laws Review Paper (Obj. 3.2, 3.4; and 3.5) - Rubric</w:t>
      </w:r>
    </w:p>
    <w:p w:rsidR="00BB22F5" w:rsidRPr="00BB22F5" w:rsidRDefault="00BB22F5" w:rsidP="00BB22F5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0"/>
          <w:szCs w:val="20"/>
        </w:rPr>
      </w:pPr>
      <w:r w:rsidRPr="00BB22F5">
        <w:rPr>
          <w:rFonts w:ascii="Times New Roman" w:eastAsia="Times New Roman" w:hAnsi="Times New Roman" w:cs="Times New Roman"/>
          <w:color w:val="767676"/>
          <w:sz w:val="20"/>
          <w:szCs w:val="20"/>
        </w:rPr>
        <w:t>No of Criteria: 8 Achievement Levels: 5</w:t>
      </w:r>
    </w:p>
    <w:p w:rsidR="00BB22F5" w:rsidRPr="00BB22F5" w:rsidRDefault="00BB22F5" w:rsidP="00BB22F5">
      <w:pPr>
        <w:shd w:val="clear" w:color="auto" w:fill="50A4D8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7"/>
          <w:szCs w:val="27"/>
        </w:rPr>
      </w:pPr>
      <w:r w:rsidRPr="00BB22F5">
        <w:rPr>
          <w:rFonts w:ascii="Trebuchet MS" w:eastAsia="Times New Roman" w:hAnsi="Trebuchet MS" w:cs="Times New Roman"/>
          <w:b/>
          <w:bCs/>
          <w:color w:val="FFFFFF"/>
          <w:sz w:val="27"/>
          <w:szCs w:val="27"/>
        </w:rPr>
        <w:t>Criteria</w:t>
      </w:r>
    </w:p>
    <w:p w:rsidR="00BB22F5" w:rsidRPr="00BB22F5" w:rsidRDefault="00BB22F5" w:rsidP="00BB22F5">
      <w:pPr>
        <w:shd w:val="clear" w:color="auto" w:fill="50A4D8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7"/>
          <w:szCs w:val="27"/>
        </w:rPr>
      </w:pPr>
      <w:r w:rsidRPr="00BB22F5">
        <w:rPr>
          <w:rFonts w:ascii="Trebuchet MS" w:eastAsia="Times New Roman" w:hAnsi="Trebuchet MS" w:cs="Times New Roman"/>
          <w:b/>
          <w:bCs/>
          <w:color w:val="FFFFFF"/>
          <w:sz w:val="27"/>
          <w:szCs w:val="27"/>
        </w:rPr>
        <w:t>Achievement Levels</w:t>
      </w:r>
    </w:p>
    <w:p w:rsidR="00BB22F5" w:rsidRPr="00BB22F5" w:rsidRDefault="00BB22F5" w:rsidP="00BB22F5">
      <w:pPr>
        <w:shd w:val="clear" w:color="auto" w:fill="FFFFFF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Description</w:t>
      </w:r>
    </w:p>
    <w:p w:rsidR="00BB22F5" w:rsidRPr="00BB22F5" w:rsidRDefault="00BB22F5" w:rsidP="00BB22F5">
      <w:pPr>
        <w:shd w:val="clear" w:color="auto" w:fill="FFFFFF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Percentage</w:t>
      </w:r>
    </w:p>
    <w:p w:rsidR="00BB22F5" w:rsidRPr="00BB22F5" w:rsidRDefault="00BB22F5" w:rsidP="00BB22F5">
      <w:pPr>
        <w:shd w:val="clear" w:color="auto" w:fill="FFFFFF"/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Unsatisfactory</w:t>
      </w:r>
    </w:p>
    <w:p w:rsidR="00BB22F5" w:rsidRPr="00BB22F5" w:rsidRDefault="00BB22F5" w:rsidP="00BB22F5">
      <w:pPr>
        <w:shd w:val="clear" w:color="auto" w:fill="FFFFFF"/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0.00 %</w:t>
      </w:r>
    </w:p>
    <w:p w:rsidR="00BB22F5" w:rsidRPr="00BB22F5" w:rsidRDefault="00BB22F5" w:rsidP="00BB22F5">
      <w:pPr>
        <w:shd w:val="clear" w:color="auto" w:fill="FFFFFF"/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 xml:space="preserve">Less </w:t>
      </w:r>
      <w:proofErr w:type="gramStart"/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Than</w:t>
      </w:r>
      <w:proofErr w:type="gramEnd"/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 xml:space="preserve"> Satisfactory</w:t>
      </w:r>
    </w:p>
    <w:p w:rsidR="00BB22F5" w:rsidRPr="00BB22F5" w:rsidRDefault="00BB22F5" w:rsidP="00BB22F5">
      <w:pPr>
        <w:shd w:val="clear" w:color="auto" w:fill="FFFFFF"/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65.00 %</w:t>
      </w:r>
    </w:p>
    <w:p w:rsidR="00BB22F5" w:rsidRPr="00BB22F5" w:rsidRDefault="00BB22F5" w:rsidP="00BB22F5">
      <w:pPr>
        <w:shd w:val="clear" w:color="auto" w:fill="FFFFFF"/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Satisfactory</w:t>
      </w:r>
    </w:p>
    <w:p w:rsidR="00BB22F5" w:rsidRPr="00BB22F5" w:rsidRDefault="00BB22F5" w:rsidP="00BB22F5">
      <w:pPr>
        <w:shd w:val="clear" w:color="auto" w:fill="FFFFFF"/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75.00 %</w:t>
      </w:r>
    </w:p>
    <w:p w:rsidR="00BB22F5" w:rsidRPr="00BB22F5" w:rsidRDefault="00BB22F5" w:rsidP="00BB22F5">
      <w:pPr>
        <w:shd w:val="clear" w:color="auto" w:fill="FFFFFF"/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Good</w:t>
      </w:r>
    </w:p>
    <w:p w:rsidR="00BB22F5" w:rsidRPr="00BB22F5" w:rsidRDefault="00BB22F5" w:rsidP="00BB22F5">
      <w:pPr>
        <w:shd w:val="clear" w:color="auto" w:fill="FFFFFF"/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85.00 %</w:t>
      </w:r>
    </w:p>
    <w:p w:rsidR="00BB22F5" w:rsidRPr="00BB22F5" w:rsidRDefault="00BB22F5" w:rsidP="00BB22F5">
      <w:pPr>
        <w:shd w:val="clear" w:color="auto" w:fill="FFFFFF"/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Excellent</w:t>
      </w:r>
    </w:p>
    <w:p w:rsidR="00BB22F5" w:rsidRPr="00BB22F5" w:rsidRDefault="00BB22F5" w:rsidP="00BB22F5">
      <w:pPr>
        <w:shd w:val="clear" w:color="auto" w:fill="FFFFFF"/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100.00 %</w:t>
      </w:r>
    </w:p>
    <w:p w:rsidR="00BB22F5" w:rsidRPr="00BB22F5" w:rsidRDefault="00BB22F5" w:rsidP="00BB22F5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Content</w:t>
      </w:r>
    </w:p>
    <w:p w:rsidR="00BB22F5" w:rsidRPr="00BB22F5" w:rsidRDefault="00BB22F5" w:rsidP="00BB22F5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70.0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lastRenderedPageBreak/>
        <w:t> 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Discuss the similarities and differences of a counselor’s responsibility as a mandated reporter of elder abuse between state and federal laws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25.0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of the similarities and differences of a counselor’s responsibility as a mandated reporter of elder abuse between state and federal laws is not present or not discernible to the reader.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of the similarities and differences of a counselor’s responsibility as a mandated reporter of elder abuse between state and federal laws is incomplete or flawed.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of the similarities and differences of a counselor’s responsibility as a mandated reporter of elder abuse between state and federal laws is accurate and complete.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Discussion of the similarities and differences of a counselor’s responsibility as a mandated reporter of elder abuse between state and federal laws is thorough and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well reasoned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Discussion of the similarities and differences of a counselor’s responsibility as a mandated reporter of elder abuse between state and federal laws is thorough,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well reasoned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, and fully supported.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Reflect on findings to include any conflicts, surprises, or recommended changes and rationale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20.0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reflecting on the findings, including any conflicts, surprises, or recommended changes and rationale is not present or not discernible to the reader.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reflecting on the findings, including any conflicts, surprises, or recommended changes and rationale is incomplete or flawed.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reflecting on the findings, including any conflicts, surprises, or recommended changes and rationale is accurate and complete.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Discussion reflecting on the findings, including any conflicts, surprises, or recommended changes and rationale is thorough and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well reasoned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Discussion reflecting on the findings, including any conflicts, surprises, or recommended changes and rationale is thorough,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well reasoned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, and fully supported.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Discuss the major differences between the mandated reporting requirements for elder vs. child abuse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25.0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about any major differences between mandated reporting requirements for elder vs. child abuse is not present or not discernable to the reader.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about any major differences between mandated reporting requirements for elder vs. child abuse is flawed or incomplete.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Discussion about any major differences between mandated reporting requirements for elder vs. child abuse is accurate and complete.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Discussion about any major differences between mandated reporting requirements for elder vs. child abuse is thorough and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well reasoned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Discussion about any major differences between mandated reporting requirements for elder vs. child abuse is thorough,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well reasoned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, and fully supported.</w:t>
      </w:r>
    </w:p>
    <w:p w:rsidR="00BB22F5" w:rsidRPr="00BB22F5" w:rsidRDefault="00BB22F5" w:rsidP="00BB22F5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Organization and Effectiveness</w:t>
      </w:r>
    </w:p>
    <w:p w:rsidR="00BB22F5" w:rsidRPr="00BB22F5" w:rsidRDefault="00BB22F5" w:rsidP="00BB22F5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20.0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lastRenderedPageBreak/>
        <w:t> 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Thesis Development and Purpose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7.0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Paper lacks any discernible overall purpose or organizing claim.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Thesis and/or main claim are insufficiently developed and/or vague; purpose is not clear.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Thesis and/or main claim are apparent and appropriate to purpose.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Thesis and/or main claim are clear and forecast the development of the paper. It is descriptive and reflective of the arguments and appropriate to the purpose.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Thesis and/or main claim are comprehensive. The essence of the paper is contained within the thesis. Thesis statement makes the purpose of the paper clear.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Argument Logic and Construction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8.0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Statement of purpose is not justified by the conclusion. The conclusion does not support the claim made. Argument is incoherent and uses </w:t>
      </w:r>
      <w:proofErr w:type="spellStart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noncredible</w:t>
      </w:r>
      <w:proofErr w:type="spellEnd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 sources.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Sufficient justification of claims is lacking. Argument lacks consistent unity. There are obvious flaws in the logic. Some sources have questionable credibility.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Argument is orderly, but may have a few inconsistencies. The argument presents minimal justification of claims. Argument logically, but not thoroughly, supports the purpose. Sources used are credible. Introduction and conclusion bracket the thesis.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Argument shows logical progression. Techniques of argumentation are evident. There is a smooth progression of claims from introduction to conclusion. Most sources are authoritative.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Clear and convincing argument presents a persuasive claim in a distinctive and compelling manner. All sources are authoritative.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Mechanics of Writing (includes spelling, punctuation, grammar, language use)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5.0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Surface errors are pervasive enough that they impede communication of meaning. Inappropriate word choice and/or sentence construction are used.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Frequent and repetitive mechanical errors distract the reader. Inconsistencies in language choice (register) and/or word choice are present. Sentence structure is correct but not varied.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Some mechanical errors or typos are present, but are not overly distracting to the reader. Correct and varied sentence structure and audience-appropriate language are employed.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Prose is largely free of mechanical errors, although a few may be present. The writer uses a variety of effective sentence structures and figures of speech.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Writer is clearly in command of standard, written, academic English.</w:t>
      </w:r>
    </w:p>
    <w:p w:rsidR="00BB22F5" w:rsidRPr="00BB22F5" w:rsidRDefault="00BB22F5" w:rsidP="00BB22F5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Format</w:t>
      </w:r>
    </w:p>
    <w:p w:rsidR="00BB22F5" w:rsidRPr="00BB22F5" w:rsidRDefault="00BB22F5" w:rsidP="00BB22F5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10.0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BB22F5" w:rsidRPr="00BB22F5" w:rsidRDefault="00BB22F5" w:rsidP="00BB22F5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lastRenderedPageBreak/>
        <w:t> 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Paper Format (use of appropriate style for the major and assignment)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5.0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Template is not used appropriately, or documentation format is rarely followed correctly.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Appropriate template is used, but some elements are missing or mistaken. A lack of control with formatting is apparent.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Appropriate template is used. Formatting is correct, although some minor errors may be present.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Appropriate template is fully used. There are virtually no errors in formatting style.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All format elements are correct.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Documentation of Sources (citations, footnotes, references, bibliography, etc., as appropriate to assignment and style)</w:t>
      </w:r>
    </w:p>
    <w:p w:rsidR="00BB22F5" w:rsidRPr="00BB22F5" w:rsidRDefault="00BB22F5" w:rsidP="00BB22F5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363636"/>
          <w:sz w:val="20"/>
          <w:szCs w:val="20"/>
        </w:rPr>
        <w:t>5.0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Sources are not documented.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Documentation of sources is inconsistent or incorrect, as appropriate to assignment and style, with numerous formatting errors.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Sources are documented, as appropriate to assignment and style, although some formatting errors may be present.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Sources are documented, as appropriate to assignment and style, and format is mostly correct.</w:t>
      </w:r>
    </w:p>
    <w:p w:rsidR="00BB22F5" w:rsidRPr="00BB22F5" w:rsidRDefault="00BB22F5" w:rsidP="00BB22F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bookmarkStart w:id="0" w:name="_GoBack"/>
      <w:bookmarkEnd w:id="0"/>
      <w:r w:rsidRPr="00BB22F5">
        <w:rPr>
          <w:rFonts w:ascii="Trebuchet MS" w:eastAsia="Times New Roman" w:hAnsi="Trebuchet MS" w:cs="Times New Roman"/>
          <w:color w:val="666666"/>
          <w:sz w:val="18"/>
          <w:szCs w:val="18"/>
        </w:rPr>
        <w:t>Sources are completely and correctly documented, as appropriate to assignment and style, and format is free of error.</w:t>
      </w:r>
    </w:p>
    <w:p w:rsidR="00BB22F5" w:rsidRPr="00BB22F5" w:rsidRDefault="00BB22F5" w:rsidP="00BB22F5">
      <w:pPr>
        <w:shd w:val="clear" w:color="auto" w:fill="D7D7D7"/>
        <w:spacing w:after="0" w:line="240" w:lineRule="auto"/>
        <w:ind w:firstLine="225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 xml:space="preserve">Total </w:t>
      </w:r>
      <w:proofErr w:type="gramStart"/>
      <w:r w:rsidRPr="00BB22F5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Percentage  </w:t>
      </w:r>
      <w:r w:rsidRPr="00BB22F5">
        <w:rPr>
          <w:rFonts w:ascii="Trebuchet MS" w:eastAsia="Times New Roman" w:hAnsi="Trebuchet MS" w:cs="Times New Roman"/>
          <w:b/>
          <w:bCs/>
          <w:color w:val="666666"/>
          <w:sz w:val="23"/>
          <w:szCs w:val="23"/>
        </w:rPr>
        <w:t>100</w:t>
      </w:r>
      <w:proofErr w:type="gramEnd"/>
    </w:p>
    <w:p w:rsidR="002B2AF0" w:rsidRDefault="002B2AF0"/>
    <w:sectPr w:rsidR="002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F5"/>
    <w:rsid w:val="002B2AF0"/>
    <w:rsid w:val="00602DC3"/>
    <w:rsid w:val="00BB22F5"/>
    <w:rsid w:val="00C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B5787-C18C-4F68-94CB-FAE5B14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803">
          <w:marLeft w:val="0"/>
          <w:marRight w:val="0"/>
          <w:marTop w:val="300"/>
          <w:marBottom w:val="120"/>
          <w:divBdr>
            <w:top w:val="single" w:sz="6" w:space="0" w:color="E5E4E4"/>
            <w:left w:val="single" w:sz="6" w:space="0" w:color="E5E4E4"/>
            <w:bottom w:val="single" w:sz="6" w:space="0" w:color="E5E4E4"/>
            <w:right w:val="single" w:sz="6" w:space="0" w:color="E5E4E4"/>
          </w:divBdr>
        </w:div>
        <w:div w:id="1495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1555">
          <w:marLeft w:val="0"/>
          <w:marRight w:val="0"/>
          <w:marTop w:val="225"/>
          <w:marBottom w:val="0"/>
          <w:divBdr>
            <w:top w:val="single" w:sz="6" w:space="0" w:color="C5C5C5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373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5C5C5"/>
                        <w:bottom w:val="none" w:sz="0" w:space="0" w:color="auto"/>
                        <w:right w:val="single" w:sz="6" w:space="0" w:color="C5C5C5"/>
                      </w:divBdr>
                      <w:divsChild>
                        <w:div w:id="1648053593">
                          <w:marLeft w:val="54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5C5C5"/>
                        <w:bottom w:val="none" w:sz="0" w:space="0" w:color="auto"/>
                        <w:right w:val="single" w:sz="6" w:space="0" w:color="C5C5C5"/>
                      </w:divBdr>
                      <w:divsChild>
                        <w:div w:id="5349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5C5C5"/>
                          </w:divBdr>
                        </w:div>
                        <w:div w:id="14118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5C5C5"/>
                          </w:divBdr>
                        </w:div>
                        <w:div w:id="634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64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3C3C3"/>
                                <w:right w:val="none" w:sz="0" w:space="0" w:color="auto"/>
                              </w:divBdr>
                            </w:div>
                            <w:div w:id="424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1334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3C3C3"/>
                                <w:right w:val="none" w:sz="0" w:space="0" w:color="auto"/>
                              </w:divBdr>
                            </w:div>
                            <w:div w:id="11422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9048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3C3C3"/>
                                <w:right w:val="none" w:sz="0" w:space="0" w:color="auto"/>
                              </w:divBdr>
                            </w:div>
                            <w:div w:id="18166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4470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3C3C3"/>
                                <w:right w:val="none" w:sz="0" w:space="0" w:color="auto"/>
                              </w:divBdr>
                            </w:div>
                            <w:div w:id="17449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6684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3C3C3"/>
                                <w:right w:val="none" w:sz="0" w:space="0" w:color="auto"/>
                              </w:divBdr>
                            </w:div>
                            <w:div w:id="2744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7857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8758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2887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6488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925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57142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1492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</w:divsChild>
                        </w:div>
                        <w:div w:id="1827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21007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21074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7547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9730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5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6281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6174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838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811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9286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8707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5949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4577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5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470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0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9396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7842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6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8453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3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204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0234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3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394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3687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9427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330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0511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9342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821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514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753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4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6822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13946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10263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6031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</w:divsChild>
                        </w:div>
                        <w:div w:id="13118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547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4312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3866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572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721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9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0503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2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3516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7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1723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2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997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217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996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4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061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9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6563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2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37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0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7034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8584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6176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3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2722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6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191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3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1084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4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388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9596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7021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2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8683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158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8436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7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6486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5309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12840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  <w:div w:id="16126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</w:div>
                          </w:divsChild>
                        </w:div>
                        <w:div w:id="14129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15794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11749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6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0324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7192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8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5034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6153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7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7033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8639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5C5C5"/>
                            <w:bottom w:val="none" w:sz="0" w:space="0" w:color="auto"/>
                            <w:right w:val="single" w:sz="6" w:space="0" w:color="C5C5C5"/>
                          </w:divBdr>
                          <w:divsChild>
                            <w:div w:id="3147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C5C5C5"/>
                              </w:divBdr>
                              <w:divsChild>
                                <w:div w:id="20179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7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943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2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7206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8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0021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3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4933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20514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16450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7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logan</dc:creator>
  <cp:keywords/>
  <dc:description/>
  <cp:lastModifiedBy>dyan logan</cp:lastModifiedBy>
  <cp:revision>1</cp:revision>
  <dcterms:created xsi:type="dcterms:W3CDTF">2019-04-24T00:21:00Z</dcterms:created>
  <dcterms:modified xsi:type="dcterms:W3CDTF">2019-04-24T00:23:00Z</dcterms:modified>
</cp:coreProperties>
</file>